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641" w:rsidRPr="00EA4641" w:rsidRDefault="00EA4641">
      <w:pPr>
        <w:rPr>
          <w:sz w:val="32"/>
        </w:rPr>
      </w:pPr>
      <w:r w:rsidRPr="00EA4641">
        <w:rPr>
          <w:rFonts w:hint="eastAsia"/>
          <w:b/>
          <w:sz w:val="32"/>
        </w:rPr>
        <w:t>附件</w:t>
      </w:r>
      <w:r w:rsidRPr="00EA4641">
        <w:rPr>
          <w:sz w:val="32"/>
        </w:rPr>
        <w:t>：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600"/>
        <w:gridCol w:w="5262"/>
        <w:gridCol w:w="1230"/>
        <w:gridCol w:w="2547"/>
        <w:gridCol w:w="4253"/>
      </w:tblGrid>
      <w:tr w:rsidR="000B6503" w:rsidRPr="00EA4641" w:rsidTr="000B6503">
        <w:trPr>
          <w:trHeight w:val="319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503" w:rsidRPr="00EA4641" w:rsidRDefault="000B6503" w:rsidP="00EA4641">
            <w:pPr>
              <w:ind w:firstLineChars="225" w:firstLine="72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EA464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201</w:t>
            </w: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8</w:t>
            </w:r>
            <w:r w:rsidR="00233C3F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年</w:t>
            </w:r>
            <w:r w:rsidRPr="00EA464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宁师范大学本科生专业基本技能竞赛立项表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C7D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承办学院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涉及专业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地图教学技能大赛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地理科学、地理信息系统</w:t>
            </w:r>
          </w:p>
        </w:tc>
      </w:tr>
      <w:tr w:rsidR="000B6503" w:rsidRPr="00EC7DC5" w:rsidTr="000B650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地理摄影大赛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周薇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地理科学、地理信息、水文与水资源工程专业、人文地理与城乡规划专业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本科生师范专业书法大赛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地理科学（师范）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首届辽宁师范大学信息素养大赛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张文亮、朱慧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面向全校学生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公共事业管理专业技能大赛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电子商务专业技能与创意创新竞赛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高国伟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0B6503" w:rsidRPr="00EC7DC5" w:rsidTr="000B650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本科生创新实践能力培养模式探索——以老龄产品设计与老龄体验项目为例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班晓娜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信息管理与信息系统专业程序设计竞赛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李洪磊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信息管理与信息系统专业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第五届本科生基础化学实验技能竞赛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张治广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化学、应用化学、药物化学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多媒体教育软件大赛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教育技术学、计算机科学与技术（师范）</w:t>
            </w:r>
          </w:p>
        </w:tc>
      </w:tr>
      <w:tr w:rsidR="000B6503" w:rsidRPr="00EC7DC5" w:rsidTr="000B650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软件应用与开发竞赛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张大为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计算机科学与技术、计算机科学与技术（师范）、数字媒体技术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数字媒体艺术设计大赛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数字媒体艺术、教育技术学</w:t>
            </w:r>
          </w:p>
        </w:tc>
      </w:tr>
      <w:tr w:rsidR="000B6503" w:rsidRPr="00EC7DC5" w:rsidTr="000B650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程序设计竞赛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金百东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计算机科学与技术、计算机科学与技术（师范）、数字媒体技术、教育技术学</w:t>
            </w:r>
          </w:p>
        </w:tc>
      </w:tr>
      <w:tr w:rsidR="000B6503" w:rsidRPr="00EC7DC5" w:rsidTr="000B650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“影像年华”数字影视动画作品创作大赛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付彬彬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数字媒体艺术、教育技术学、数字媒体技术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手语技能竞赛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黄丽娇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本科生教学技能大赛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姚佳胜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教育学、学前、特教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旅游市场调查与分析大赛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朱易兰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旅游管理、饭店管理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第六届英语导游技能大赛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旅游、饭店、历史、文博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“走近职场”就业</w:t>
            </w: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力大赛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吴萍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思想政治教育（师范）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微课制作</w:t>
            </w:r>
            <w:proofErr w:type="gramEnd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与展示——提高师范生信息化教学能力竞赛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马宝娟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思想政治教育（师范）</w:t>
            </w:r>
          </w:p>
        </w:tc>
      </w:tr>
      <w:tr w:rsidR="000B6503" w:rsidRPr="00EC7DC5" w:rsidTr="000B650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“新时代政治教师风采”大赛——基于</w:t>
            </w: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思政专业</w:t>
            </w:r>
            <w:proofErr w:type="gramEnd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师范生综合素质的视角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栾亚丽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思想政治教育（师范）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第九届生命科学基础知识及基本技能竞赛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姜华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生物科学、生物技术、环境科学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辽宁师范大学大学生动植物标本大赛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崔玉影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生物科学、生物技术、环境科学</w:t>
            </w:r>
          </w:p>
        </w:tc>
      </w:tr>
      <w:tr w:rsidR="000B6503" w:rsidRPr="00EC7DC5" w:rsidTr="000B650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生物教具设计制作大赛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那杰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生物科学、生物技术、环境科学及校内相关专业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环境科学基础知识及基本技能竞赛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赵凤琴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生物科学、生物技术、环境科学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会计实务技能大赛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金花妍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第二届数学3M软件应用技能竞赛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亓万锋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数学与应用数学、信息与计算科学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数学学院师范生第四届讲课大赛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数学与应用数学（师范、专升本)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辽宁师范大学体育学院第八届健身健美基本技能大赛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蔡军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体育教育、社会体育、运动训练</w:t>
            </w:r>
          </w:p>
        </w:tc>
      </w:tr>
      <w:tr w:rsidR="000B6503" w:rsidRPr="00EC7DC5" w:rsidTr="000B6503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羽毛球专业基本技能大赛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縢育松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花样跳绳运动竞赛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高一伦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</w:tr>
      <w:tr w:rsidR="000B6503" w:rsidRPr="00EC7DC5" w:rsidTr="000B650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辽宁师范大学体育学院体操教学、艺术体操基本技能大赛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石正伟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英语演讲、辩论、写作、阅读竞赛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常胜军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英语（师范）翻译、国际商务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法语书法大赛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李淑君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法语歌曲比赛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俄语专业演讲基本技能竞赛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张艳娟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俄语专业口译技能竞赛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郭丽洁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俄语专业书法基本技能竞赛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陈广秋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俄罗斯国情文化知识竞赛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辽宁师范大学第一届日语俳句大赛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日语、日语（师范）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第二届俄语谚语、俗语知识竞赛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日语朗读比赛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范业红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日语、日语（师范）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外国语学院口笔译大赛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李丙奎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翻译、英语（师范、国际商务）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第六届日本文化知识及日语专业基本技能竞赛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姜英兰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日语、日语（师范）、研究生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报纸版面设计大赛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新闻采写大赛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基于语文核心素养养成的师范</w:t>
            </w: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生语言</w:t>
            </w:r>
            <w:proofErr w:type="gramEnd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文字应用技能专项大赛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薛猛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文学院第五届规范汉字书写大赛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王庭发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汉语言文学、汉语国际教育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普通物理实验竞赛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教育学、电信、</w:t>
            </w: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</w:t>
            </w:r>
            <w:proofErr w:type="gramEnd"/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大学生电子设计竞赛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电信、电科、物理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物理学、电信、</w:t>
            </w: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</w:t>
            </w:r>
            <w:proofErr w:type="gramEnd"/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“物院杯”物理教学技能大赛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物理学（师范）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本科生微课技能</w:t>
            </w:r>
            <w:proofErr w:type="gramEnd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申咏梅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音乐学（师范）、音乐表演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第三届音乐教育专业自弹自唱技能竞赛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胡阳</w:t>
            </w:r>
            <w:proofErr w:type="gram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器乐视奏竞赛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付少巍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音乐教育、音乐表演</w:t>
            </w:r>
          </w:p>
        </w:tc>
      </w:tr>
      <w:tr w:rsidR="000B6503" w:rsidRPr="00EC7DC5" w:rsidTr="000B650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（第二届）公文写作大赛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伊娜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政治与行政学院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03" w:rsidRPr="00EC7DC5" w:rsidRDefault="000B6503" w:rsidP="00EC7D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7D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</w:tr>
    </w:tbl>
    <w:p w:rsidR="00EA4641" w:rsidRDefault="00EA4641"/>
    <w:sectPr w:rsidR="00EA4641" w:rsidSect="00EA46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35"/>
    <w:rsid w:val="000B6503"/>
    <w:rsid w:val="00233C3F"/>
    <w:rsid w:val="00270D9F"/>
    <w:rsid w:val="00D32F35"/>
    <w:rsid w:val="00EA4641"/>
    <w:rsid w:val="00E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73E9-022F-449A-8C42-B998705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1921</Characters>
  <Application>Microsoft Office Word</Application>
  <DocSecurity>0</DocSecurity>
  <Lines>16</Lines>
  <Paragraphs>4</Paragraphs>
  <ScaleCrop>false</ScaleCrop>
  <Company>辽宁师范大学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潘黎</dc:creator>
  <cp:keywords/>
  <dc:description/>
  <cp:lastModifiedBy>金昕</cp:lastModifiedBy>
  <cp:revision>5</cp:revision>
  <dcterms:created xsi:type="dcterms:W3CDTF">2017-04-12T07:36:00Z</dcterms:created>
  <dcterms:modified xsi:type="dcterms:W3CDTF">2018-04-16T07:21:00Z</dcterms:modified>
</cp:coreProperties>
</file>