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9A" w:rsidRPr="00FB0806" w:rsidRDefault="00E13F58" w:rsidP="00E13F58">
      <w:pPr>
        <w:spacing w:line="480" w:lineRule="auto"/>
        <w:rPr>
          <w:b/>
          <w:sz w:val="28"/>
          <w:szCs w:val="28"/>
        </w:rPr>
      </w:pPr>
      <w:r w:rsidRPr="00BC7AB4">
        <w:rPr>
          <w:rFonts w:hint="eastAsia"/>
          <w:sz w:val="28"/>
          <w:szCs w:val="28"/>
        </w:rPr>
        <w:t>附件：</w:t>
      </w:r>
      <w:r w:rsidR="007F489A">
        <w:rPr>
          <w:rFonts w:hint="eastAsia"/>
          <w:sz w:val="28"/>
          <w:szCs w:val="28"/>
        </w:rPr>
        <w:t xml:space="preserve"> </w:t>
      </w:r>
      <w:r w:rsidR="007F489A">
        <w:rPr>
          <w:sz w:val="28"/>
          <w:szCs w:val="28"/>
        </w:rPr>
        <w:t xml:space="preserve">                     </w:t>
      </w:r>
    </w:p>
    <w:p w:rsidR="00E13F58" w:rsidRDefault="00E13F58" w:rsidP="007F489A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 w:rsidRPr="00FB0806">
        <w:rPr>
          <w:rFonts w:ascii="宋体" w:hAnsi="宋体" w:hint="eastAsia"/>
          <w:b/>
          <w:sz w:val="28"/>
          <w:szCs w:val="28"/>
        </w:rPr>
        <w:t>辽宁师范大学第九届校级本科优秀教材一览表</w:t>
      </w:r>
    </w:p>
    <w:tbl>
      <w:tblPr>
        <w:tblStyle w:val="a3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9"/>
        <w:gridCol w:w="4810"/>
        <w:gridCol w:w="1288"/>
        <w:gridCol w:w="3207"/>
        <w:gridCol w:w="3198"/>
      </w:tblGrid>
      <w:tr w:rsidR="00235CC3" w:rsidRPr="007F489A" w:rsidTr="00235CC3">
        <w:trPr>
          <w:trHeight w:val="567"/>
          <w:jc w:val="center"/>
        </w:trPr>
        <w:tc>
          <w:tcPr>
            <w:tcW w:w="516" w:type="pct"/>
            <w:vAlign w:val="center"/>
          </w:tcPr>
          <w:p w:rsidR="00235CC3" w:rsidRPr="00FB0806" w:rsidRDefault="00235CC3" w:rsidP="00235C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B0806">
              <w:rPr>
                <w:rFonts w:ascii="宋体" w:hAnsi="宋体" w:hint="eastAsia"/>
                <w:b/>
                <w:szCs w:val="21"/>
              </w:rPr>
              <w:t>获奖</w:t>
            </w:r>
          </w:p>
          <w:p w:rsidR="00235CC3" w:rsidRPr="00FB0806" w:rsidRDefault="00235CC3" w:rsidP="00235C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B0806">
              <w:rPr>
                <w:rFonts w:ascii="宋体" w:hAnsi="宋体" w:hint="eastAsia"/>
                <w:b/>
                <w:szCs w:val="21"/>
              </w:rPr>
              <w:t>等级</w:t>
            </w:r>
          </w:p>
        </w:tc>
        <w:tc>
          <w:tcPr>
            <w:tcW w:w="1725" w:type="pct"/>
            <w:vAlign w:val="center"/>
          </w:tcPr>
          <w:p w:rsidR="00235CC3" w:rsidRPr="00FB0806" w:rsidRDefault="00235CC3" w:rsidP="00235C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B0806">
              <w:rPr>
                <w:rFonts w:ascii="宋体" w:hAnsi="宋体" w:hint="eastAsia"/>
                <w:b/>
                <w:szCs w:val="21"/>
              </w:rPr>
              <w:t>教材名称</w:t>
            </w:r>
          </w:p>
        </w:tc>
        <w:tc>
          <w:tcPr>
            <w:tcW w:w="462" w:type="pct"/>
            <w:vAlign w:val="center"/>
          </w:tcPr>
          <w:p w:rsidR="00235CC3" w:rsidRPr="00FB0806" w:rsidRDefault="00235CC3" w:rsidP="00235C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B0806">
              <w:rPr>
                <w:rFonts w:ascii="宋体" w:hAnsi="宋体" w:hint="eastAsia"/>
                <w:b/>
                <w:szCs w:val="21"/>
              </w:rPr>
              <w:t>主编</w:t>
            </w:r>
          </w:p>
        </w:tc>
        <w:tc>
          <w:tcPr>
            <w:tcW w:w="1150" w:type="pct"/>
            <w:vAlign w:val="center"/>
          </w:tcPr>
          <w:p w:rsidR="00235CC3" w:rsidRPr="00FB0806" w:rsidRDefault="00235CC3" w:rsidP="00235C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B0806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147" w:type="pct"/>
            <w:vAlign w:val="center"/>
          </w:tcPr>
          <w:p w:rsidR="00235CC3" w:rsidRPr="00FB0806" w:rsidRDefault="00235CC3" w:rsidP="00235C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B0806">
              <w:rPr>
                <w:rFonts w:ascii="宋体" w:hAnsi="宋体" w:hint="eastAsia"/>
                <w:b/>
                <w:szCs w:val="21"/>
              </w:rPr>
              <w:t>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 w:val="restar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一等奖</w:t>
            </w: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中国传统文化概论（第二版）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田广林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历史文化旅游学院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半微量有机化学实验（第二版）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李英俊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化学工业出版社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化学化工学院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心理与教育科学研究方法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杨丽珠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中国人民大学出版社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心理</w:t>
            </w:r>
            <w:r w:rsidRPr="007F489A">
              <w:rPr>
                <w:rFonts w:ascii="宋体" w:hAnsi="宋体" w:hint="eastAsia"/>
                <w:spacing w:val="-6"/>
                <w:szCs w:val="21"/>
              </w:rPr>
              <w:t>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 w:val="restar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二等奖</w:t>
            </w: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数码摄影教程（第4版）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王朋娇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电子工业出版社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计算机与信息技术学院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旅游文化学（第二版）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谢春山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历史文化旅游学院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中学语文教育实习行动策略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薛猛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东北师范大学出版社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文学院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网络金融与电子支付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李宏畅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西安交通大学出版社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政府管理学院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设计素描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颜海强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489A"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辽宁美术出版社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美术学院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 w:val="restar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三等奖</w:t>
            </w: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HTML5+CSS3 Web前端开发技术</w:t>
            </w:r>
            <w:bookmarkStart w:id="0" w:name="_GoBack"/>
            <w:bookmarkEnd w:id="0"/>
            <w:r w:rsidRPr="007F489A">
              <w:rPr>
                <w:rFonts w:ascii="宋体" w:hAnsi="宋体" w:hint="eastAsia"/>
                <w:szCs w:val="21"/>
              </w:rPr>
              <w:t>（第2版）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刘德山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人民邮电出版社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计算机与信息技术学院</w:t>
            </w:r>
          </w:p>
        </w:tc>
      </w:tr>
      <w:tr w:rsidR="00235CC3" w:rsidRPr="007F489A" w:rsidTr="00235CC3">
        <w:trPr>
          <w:trHeight w:val="567"/>
          <w:jc w:val="center"/>
        </w:trPr>
        <w:tc>
          <w:tcPr>
            <w:tcW w:w="516" w:type="pct"/>
            <w:vMerge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25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电子商务概论（第3版）</w:t>
            </w:r>
          </w:p>
        </w:tc>
        <w:tc>
          <w:tcPr>
            <w:tcW w:w="462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刘宏</w:t>
            </w:r>
          </w:p>
        </w:tc>
        <w:tc>
          <w:tcPr>
            <w:tcW w:w="1150" w:type="pct"/>
            <w:vAlign w:val="center"/>
          </w:tcPr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清华大学出版社</w:t>
            </w:r>
          </w:p>
          <w:p w:rsidR="00235CC3" w:rsidRPr="007F489A" w:rsidRDefault="00235CC3" w:rsidP="00235CC3">
            <w:pPr>
              <w:jc w:val="center"/>
              <w:rPr>
                <w:rFonts w:ascii="宋体" w:hAnsi="宋体"/>
                <w:szCs w:val="21"/>
              </w:rPr>
            </w:pPr>
            <w:r w:rsidRPr="007F489A">
              <w:rPr>
                <w:rFonts w:ascii="宋体" w:hAnsi="宋体" w:hint="eastAsia"/>
                <w:szCs w:val="21"/>
              </w:rPr>
              <w:t>北京交通大学出版社</w:t>
            </w:r>
          </w:p>
        </w:tc>
        <w:tc>
          <w:tcPr>
            <w:tcW w:w="1147" w:type="pct"/>
            <w:vAlign w:val="center"/>
          </w:tcPr>
          <w:p w:rsidR="00235CC3" w:rsidRPr="007F489A" w:rsidRDefault="00235CC3" w:rsidP="00235CC3">
            <w:pPr>
              <w:snapToGrid w:val="0"/>
              <w:jc w:val="center"/>
              <w:rPr>
                <w:rFonts w:ascii="宋体" w:hAnsi="宋体"/>
                <w:spacing w:val="-6"/>
                <w:szCs w:val="21"/>
              </w:rPr>
            </w:pPr>
            <w:r w:rsidRPr="007F489A">
              <w:rPr>
                <w:rFonts w:ascii="宋体" w:hAnsi="宋体" w:hint="eastAsia"/>
                <w:spacing w:val="-6"/>
                <w:szCs w:val="21"/>
              </w:rPr>
              <w:t>政府管理学院</w:t>
            </w:r>
          </w:p>
        </w:tc>
      </w:tr>
    </w:tbl>
    <w:p w:rsidR="00E53ABE" w:rsidRPr="00E13F58" w:rsidRDefault="00E53ABE"/>
    <w:sectPr w:rsidR="00E53ABE" w:rsidRPr="00E13F58" w:rsidSect="008B28A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A3" w:rsidRDefault="00F661A3" w:rsidP="00235CC3">
      <w:r>
        <w:separator/>
      </w:r>
    </w:p>
  </w:endnote>
  <w:endnote w:type="continuationSeparator" w:id="0">
    <w:p w:rsidR="00F661A3" w:rsidRDefault="00F661A3" w:rsidP="002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A3" w:rsidRDefault="00F661A3" w:rsidP="00235CC3">
      <w:r>
        <w:separator/>
      </w:r>
    </w:p>
  </w:footnote>
  <w:footnote w:type="continuationSeparator" w:id="0">
    <w:p w:rsidR="00F661A3" w:rsidRDefault="00F661A3" w:rsidP="002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58"/>
    <w:rsid w:val="00235CC3"/>
    <w:rsid w:val="003D1D39"/>
    <w:rsid w:val="0057586F"/>
    <w:rsid w:val="007F489A"/>
    <w:rsid w:val="008B28A3"/>
    <w:rsid w:val="00E13F58"/>
    <w:rsid w:val="00E53ABE"/>
    <w:rsid w:val="00F661A3"/>
    <w:rsid w:val="00F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D5A9"/>
  <w15:chartTrackingRefBased/>
  <w15:docId w15:val="{DA88FBC9-93E8-480B-8F5C-171F1A0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5CC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5C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F4B4-BB74-4DFA-A909-D10C7B43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xs</cp:lastModifiedBy>
  <cp:revision>5</cp:revision>
  <dcterms:created xsi:type="dcterms:W3CDTF">2020-12-13T02:53:00Z</dcterms:created>
  <dcterms:modified xsi:type="dcterms:W3CDTF">2020-12-14T02:49:00Z</dcterms:modified>
</cp:coreProperties>
</file>