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E2" w:rsidRDefault="006A7A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17167">
        <w:rPr>
          <w:rFonts w:ascii="仿宋" w:eastAsia="仿宋" w:hAnsi="仿宋" w:cs="仿宋" w:hint="eastAsia"/>
          <w:sz w:val="32"/>
          <w:szCs w:val="32"/>
        </w:rPr>
        <w:t>5</w:t>
      </w:r>
    </w:p>
    <w:p w:rsidR="00F54DE2" w:rsidRDefault="006A7A33" w:rsidP="0051536C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年教师教学创新大赛评分标准</w:t>
      </w:r>
    </w:p>
    <w:p w:rsidR="00F54DE2" w:rsidRDefault="006A7A33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7297"/>
      </w:tblGrid>
      <w:tr w:rsidR="00F54DE2">
        <w:trPr>
          <w:trHeight w:val="567"/>
        </w:trPr>
        <w:tc>
          <w:tcPr>
            <w:tcW w:w="719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54DE2">
        <w:trPr>
          <w:trHeight w:val="567"/>
        </w:trPr>
        <w:tc>
          <w:tcPr>
            <w:tcW w:w="719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F54DE2">
        <w:trPr>
          <w:trHeight w:val="567"/>
        </w:trPr>
        <w:tc>
          <w:tcPr>
            <w:tcW w:w="719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F54DE2">
        <w:trPr>
          <w:trHeight w:val="567"/>
        </w:trPr>
        <w:tc>
          <w:tcPr>
            <w:tcW w:w="719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课程思政</w:t>
            </w:r>
            <w:proofErr w:type="gramEnd"/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落实立德树人根本任务，将价值塑造、知识传授和能力培养融为一体，显性教育与隐性</w:t>
            </w:r>
            <w:bookmarkStart w:id="0" w:name="_GoBack"/>
            <w:bookmarkEnd w:id="0"/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教育相统一，实现“三全育人”。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课程思政元素</w:t>
            </w:r>
            <w:proofErr w:type="gramEnd"/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，有机融入课程教学。</w:t>
            </w:r>
          </w:p>
        </w:tc>
      </w:tr>
      <w:tr w:rsidR="00F54DE2">
        <w:trPr>
          <w:trHeight w:val="567"/>
        </w:trPr>
        <w:tc>
          <w:tcPr>
            <w:tcW w:w="719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</w:rPr>
              <w:t>以信息技术创设教学环境，支持教学创新。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</w:rPr>
              <w:t>注重形成性评价与生成性问题的解决和应用。</w:t>
            </w:r>
          </w:p>
        </w:tc>
      </w:tr>
      <w:tr w:rsidR="00F54DE2">
        <w:trPr>
          <w:trHeight w:val="567"/>
        </w:trPr>
        <w:tc>
          <w:tcPr>
            <w:tcW w:w="719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</w:tr>
      <w:tr w:rsidR="00F54DE2">
        <w:trPr>
          <w:trHeight w:val="567"/>
        </w:trPr>
        <w:tc>
          <w:tcPr>
            <w:tcW w:w="719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</w:tr>
      <w:tr w:rsidR="00F54DE2">
        <w:trPr>
          <w:trHeight w:val="567"/>
        </w:trPr>
        <w:tc>
          <w:tcPr>
            <w:tcW w:w="719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281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F54DE2" w:rsidRDefault="00F54DE2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:rsidR="00F54DE2" w:rsidRDefault="006A7A33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lastRenderedPageBreak/>
        <w:t>二、教学创新成果报告评分表（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894"/>
      </w:tblGrid>
      <w:tr w:rsidR="00F54DE2">
        <w:trPr>
          <w:trHeight w:val="20"/>
        </w:trPr>
        <w:tc>
          <w:tcPr>
            <w:tcW w:w="954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54DE2">
        <w:trPr>
          <w:trHeight w:val="20"/>
        </w:trPr>
        <w:tc>
          <w:tcPr>
            <w:tcW w:w="954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有明确的</w:t>
            </w:r>
            <w:proofErr w:type="spellEnd"/>
          </w:p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045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的理念，提出解决问题的思路与方案。</w:t>
            </w:r>
          </w:p>
        </w:tc>
      </w:tr>
      <w:tr w:rsidR="00F54DE2">
        <w:trPr>
          <w:trHeight w:val="20"/>
        </w:trPr>
        <w:tc>
          <w:tcPr>
            <w:tcW w:w="954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有明显的</w:t>
            </w:r>
            <w:proofErr w:type="spellEnd"/>
          </w:p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045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F54DE2">
        <w:trPr>
          <w:trHeight w:val="20"/>
        </w:trPr>
        <w:tc>
          <w:tcPr>
            <w:tcW w:w="954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</w:t>
            </w:r>
            <w:proofErr w:type="spellEnd"/>
          </w:p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4045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方面的特色、亮点和创新点，形成可供借鉴推广的经验做法。</w:t>
            </w:r>
          </w:p>
        </w:tc>
      </w:tr>
      <w:tr w:rsidR="00F54DE2">
        <w:trPr>
          <w:trHeight w:val="20"/>
        </w:trPr>
        <w:tc>
          <w:tcPr>
            <w:tcW w:w="954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关注技术</w:t>
            </w:r>
          </w:p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4045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F54DE2">
        <w:trPr>
          <w:trHeight w:val="20"/>
        </w:trPr>
        <w:tc>
          <w:tcPr>
            <w:tcW w:w="954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注重创新</w:t>
            </w:r>
            <w:proofErr w:type="spellEnd"/>
          </w:p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4045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F54DE2" w:rsidRDefault="00F54DE2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:rsidR="00F54DE2" w:rsidRDefault="006A7A33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053"/>
      </w:tblGrid>
      <w:tr w:rsidR="00F54DE2">
        <w:trPr>
          <w:trHeight w:val="20"/>
        </w:trPr>
        <w:tc>
          <w:tcPr>
            <w:tcW w:w="86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54DE2">
        <w:trPr>
          <w:trHeight w:val="20"/>
        </w:trPr>
        <w:tc>
          <w:tcPr>
            <w:tcW w:w="86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的理念，教学目标符合学科特点和学生实际；</w:t>
            </w: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 w:rsidR="00F54DE2">
        <w:trPr>
          <w:trHeight w:val="20"/>
        </w:trPr>
        <w:tc>
          <w:tcPr>
            <w:tcW w:w="861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F54DE2">
        <w:trPr>
          <w:trHeight w:val="20"/>
        </w:trPr>
        <w:tc>
          <w:tcPr>
            <w:tcW w:w="861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F54DE2">
        <w:trPr>
          <w:trHeight w:val="20"/>
        </w:trPr>
        <w:tc>
          <w:tcPr>
            <w:tcW w:w="86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 w:rsidR="00F54DE2">
        <w:trPr>
          <w:trHeight w:val="20"/>
        </w:trPr>
        <w:tc>
          <w:tcPr>
            <w:tcW w:w="86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F54DE2">
        <w:trPr>
          <w:trHeight w:val="20"/>
        </w:trPr>
        <w:tc>
          <w:tcPr>
            <w:tcW w:w="861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 w:rsidR="00F54DE2">
        <w:trPr>
          <w:trHeight w:val="20"/>
        </w:trPr>
        <w:tc>
          <w:tcPr>
            <w:tcW w:w="861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F54DE2">
        <w:trPr>
          <w:trHeight w:val="20"/>
        </w:trPr>
        <w:tc>
          <w:tcPr>
            <w:tcW w:w="861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F54DE2">
        <w:trPr>
          <w:trHeight w:val="20"/>
        </w:trPr>
        <w:tc>
          <w:tcPr>
            <w:tcW w:w="861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F54DE2">
        <w:trPr>
          <w:trHeight w:val="20"/>
        </w:trPr>
        <w:tc>
          <w:tcPr>
            <w:tcW w:w="861" w:type="pct"/>
            <w:vMerge w:val="restar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 w:rsidR="00F54DE2">
        <w:trPr>
          <w:trHeight w:val="20"/>
        </w:trPr>
        <w:tc>
          <w:tcPr>
            <w:tcW w:w="861" w:type="pct"/>
            <w:vMerge/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F54DE2">
        <w:trPr>
          <w:trHeight w:val="20"/>
        </w:trPr>
        <w:tc>
          <w:tcPr>
            <w:tcW w:w="86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F54DE2">
        <w:trPr>
          <w:trHeight w:val="20"/>
        </w:trPr>
        <w:tc>
          <w:tcPr>
            <w:tcW w:w="861" w:type="pct"/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4139" w:type="pct"/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F54DE2" w:rsidRDefault="00F54DE2">
      <w:pPr>
        <w:pStyle w:val="a0"/>
        <w:ind w:firstLineChars="0" w:firstLine="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54DE2" w:rsidRDefault="006A7A33">
      <w:pPr>
        <w:pStyle w:val="a0"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年教师教学创新大赛评分标准</w:t>
      </w:r>
    </w:p>
    <w:p w:rsidR="00F54DE2" w:rsidRDefault="006A7A33" w:rsidP="0051536C">
      <w:pPr>
        <w:pStyle w:val="a0"/>
        <w:spacing w:afterLines="50" w:after="156"/>
        <w:ind w:firstLineChars="0" w:firstLine="0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（课程</w:t>
      </w:r>
      <w:proofErr w:type="gramStart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思政组</w:t>
      </w:r>
      <w:proofErr w:type="gramEnd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）</w:t>
      </w:r>
    </w:p>
    <w:p w:rsidR="00F54DE2" w:rsidRDefault="006A7A33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496"/>
      </w:tblGrid>
      <w:tr w:rsidR="00F54DE2">
        <w:trPr>
          <w:trHeight w:val="68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54DE2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教学理念与目标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F54DE2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与专业教育紧密结合，帮助学生丰富学识、增长见识、塑造品格。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的思政资源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F54DE2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F54DE2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教学效果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F54DE2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F54DE2">
        <w:trPr>
          <w:trHeight w:val="68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F54DE2" w:rsidRDefault="00F54DE2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:rsidR="00F54DE2" w:rsidRDefault="006A7A33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报告评分表（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894"/>
      </w:tblGrid>
      <w:tr w:rsidR="00F54DE2">
        <w:trPr>
          <w:trHeight w:val="54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54DE2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问题</w:t>
            </w:r>
            <w:proofErr w:type="spellEnd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过程中的真实问题。</w:t>
            </w:r>
          </w:p>
        </w:tc>
      </w:tr>
      <w:tr w:rsidR="00F54DE2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能够准确把握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课程思政的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F54DE2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能够切实解决课程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F54DE2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能对课程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思政实践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新方法、新模式。</w:t>
            </w:r>
          </w:p>
        </w:tc>
      </w:tr>
    </w:tbl>
    <w:p w:rsidR="00F54DE2" w:rsidRDefault="00F54DE2">
      <w:pPr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F54DE2" w:rsidRDefault="006A7A33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6908"/>
      </w:tblGrid>
      <w:tr w:rsidR="00F54DE2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54DE2">
        <w:trPr>
          <w:trHeight w:val="11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</w:t>
            </w: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理念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F54DE2">
        <w:trPr>
          <w:trHeight w:val="202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总体设计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遵循教学理念，围绕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F54DE2">
        <w:trPr>
          <w:trHeight w:val="16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教学目标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F54DE2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F54DE2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资源挖掘深入准确，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思政资源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和知识内容融合紧密恰当。</w:t>
            </w:r>
          </w:p>
        </w:tc>
      </w:tr>
      <w:tr w:rsidR="00F54DE2">
        <w:trPr>
          <w:trHeight w:val="20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F54DE2">
        <w:trPr>
          <w:trHeight w:val="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F54DE2">
        <w:trPr>
          <w:trHeight w:val="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F54DE2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有机融入教学过程。</w:t>
            </w:r>
          </w:p>
        </w:tc>
      </w:tr>
      <w:tr w:rsidR="00F54DE2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F54DE2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F54DE2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文字、符号、单位和公式符合标准规范；</w:t>
            </w:r>
          </w:p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语言简洁、明了，字体、图表运用适当；</w:t>
            </w:r>
          </w:p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文档结构完整，布局合理，格式美观。</w:t>
            </w:r>
          </w:p>
        </w:tc>
      </w:tr>
      <w:tr w:rsidR="00F54DE2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E2" w:rsidRDefault="006A7A33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观点正确，切中要点，条理清晰，重点突出，表达流畅。</w:t>
            </w:r>
          </w:p>
        </w:tc>
      </w:tr>
    </w:tbl>
    <w:p w:rsidR="00F54DE2" w:rsidRDefault="00F54DE2"/>
    <w:sectPr w:rsidR="00F54DE2" w:rsidSect="00F5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09" w:rsidRDefault="00E15C09" w:rsidP="003D563E">
      <w:r>
        <w:separator/>
      </w:r>
    </w:p>
  </w:endnote>
  <w:endnote w:type="continuationSeparator" w:id="0">
    <w:p w:rsidR="00E15C09" w:rsidRDefault="00E15C09" w:rsidP="003D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09" w:rsidRDefault="00E15C09" w:rsidP="003D563E">
      <w:r>
        <w:separator/>
      </w:r>
    </w:p>
  </w:footnote>
  <w:footnote w:type="continuationSeparator" w:id="0">
    <w:p w:rsidR="00E15C09" w:rsidRDefault="00E15C09" w:rsidP="003D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lMTM5NzA2ZTVmNTg4YTE1MWU2YWMwMTAwNWQxNGEifQ=="/>
  </w:docVars>
  <w:rsids>
    <w:rsidRoot w:val="2EA20494"/>
    <w:rsid w:val="003D563E"/>
    <w:rsid w:val="0051536C"/>
    <w:rsid w:val="006A7A33"/>
    <w:rsid w:val="00917167"/>
    <w:rsid w:val="00E15C09"/>
    <w:rsid w:val="00F54DE2"/>
    <w:rsid w:val="2EA2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54DE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F54DE2"/>
    <w:pPr>
      <w:ind w:firstLineChars="200" w:firstLine="420"/>
    </w:pPr>
  </w:style>
  <w:style w:type="paragraph" w:styleId="a4">
    <w:name w:val="header"/>
    <w:basedOn w:val="a"/>
    <w:link w:val="Char"/>
    <w:rsid w:val="003D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D563E"/>
    <w:rPr>
      <w:kern w:val="2"/>
      <w:sz w:val="18"/>
      <w:szCs w:val="18"/>
    </w:rPr>
  </w:style>
  <w:style w:type="paragraph" w:styleId="a5">
    <w:name w:val="footer"/>
    <w:basedOn w:val="a"/>
    <w:link w:val="Char0"/>
    <w:rsid w:val="003D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D56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545</Words>
  <Characters>3110</Characters>
  <Application>Microsoft Office Word</Application>
  <DocSecurity>0</DocSecurity>
  <Lines>25</Lines>
  <Paragraphs>7</Paragraphs>
  <ScaleCrop>false</ScaleCrop>
  <Company>微软中国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RENXING</dc:creator>
  <cp:lastModifiedBy>lenovo</cp:lastModifiedBy>
  <cp:revision>4</cp:revision>
  <dcterms:created xsi:type="dcterms:W3CDTF">2022-12-05T02:46:00Z</dcterms:created>
  <dcterms:modified xsi:type="dcterms:W3CDTF">2023-06-29T09:05:00Z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39E01AC71207451A9E7009313F805EDC</vt:lpwstr>
  </property>
</Properties>
</file>