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1934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届</w:t>
      </w:r>
      <w:r>
        <w:rPr>
          <w:rFonts w:ascii="宋体" w:hAnsi="宋体" w:eastAsia="宋体"/>
          <w:sz w:val="32"/>
          <w:szCs w:val="32"/>
        </w:rPr>
        <w:t>本科生毕业论文（</w:t>
      </w:r>
      <w:r>
        <w:rPr>
          <w:rFonts w:hint="eastAsia" w:ascii="宋体" w:hAnsi="宋体" w:eastAsia="宋体"/>
          <w:sz w:val="32"/>
          <w:szCs w:val="32"/>
        </w:rPr>
        <w:t>设计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/>
          <w:sz w:val="32"/>
          <w:szCs w:val="32"/>
        </w:rPr>
        <w:t>选题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情况汇总</w:t>
      </w:r>
      <w:r>
        <w:rPr>
          <w:rFonts w:ascii="宋体" w:hAnsi="宋体" w:eastAsia="宋体"/>
          <w:sz w:val="32"/>
          <w:szCs w:val="32"/>
        </w:rPr>
        <w:t>表导出流程操作手册</w:t>
      </w:r>
    </w:p>
    <w:p w14:paraId="44E914FC">
      <w:pPr>
        <w:ind w:firstLine="280" w:firstLineChars="100"/>
        <w:rPr>
          <w:rFonts w:ascii="宋体" w:hAnsi="宋体" w:eastAsia="宋体" w:cs="Tahoma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/>
          <w:sz w:val="28"/>
          <w:szCs w:val="32"/>
        </w:rPr>
        <w:t>1.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登录“教务处主页”（http://jwc.lnnu.edu.cn/）右侧教师专区中点击“</w:t>
      </w:r>
      <w:r>
        <w:rPr>
          <w:rFonts w:hint="eastAsia" w:ascii="宋体" w:hAnsi="宋体" w:eastAsia="宋体" w:cs="宋体"/>
          <w:kern w:val="0"/>
          <w:sz w:val="27"/>
          <w:szCs w:val="27"/>
          <w:shd w:val="clear" w:color="auto" w:fill="FFFFFF"/>
          <w:lang w:val="en-US" w:eastAsia="zh-CN" w:bidi="ar"/>
        </w:rPr>
        <w:t>新版教务系统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”进入平台系统</w:t>
      </w:r>
    </w:p>
    <w:p w14:paraId="40F2EF87"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drawing>
          <wp:inline distT="0" distB="0" distL="114300" distR="114300">
            <wp:extent cx="5307965" cy="2943860"/>
            <wp:effectExtent l="0" t="0" r="6985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AA5E">
      <w:pPr>
        <w:ind w:firstLine="280" w:firstLineChars="100"/>
        <w:rPr>
          <w:rFonts w:hint="eastAsia" w:ascii="宋体" w:hAnsi="宋体" w:eastAsia="宋体" w:cs="Tahoma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2.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然后点击进入“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  <w:lang w:val="en-US" w:eastAsia="zh-CN"/>
        </w:rPr>
        <w:t>毕业论文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”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  <w:lang w:val="en-US" w:eastAsia="zh-CN"/>
        </w:rPr>
        <w:t>模块</w:t>
      </w:r>
    </w:p>
    <w:p w14:paraId="752DB2C5">
      <w:pPr>
        <w:ind w:firstLine="280" w:firstLineChars="100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drawing>
          <wp:inline distT="0" distB="0" distL="114300" distR="114300">
            <wp:extent cx="5268595" cy="726440"/>
            <wp:effectExtent l="0" t="0" r="8255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63B2C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3.点击“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毕业论文选题管理</w:t>
      </w:r>
      <w:r>
        <w:rPr>
          <w:rFonts w:hint="eastAsia" w:ascii="宋体" w:hAnsi="宋体" w:eastAsia="宋体"/>
          <w:sz w:val="28"/>
          <w:szCs w:val="32"/>
        </w:rPr>
        <w:t>”后</w:t>
      </w:r>
      <w:r>
        <w:rPr>
          <w:rFonts w:ascii="宋体" w:hAnsi="宋体" w:eastAsia="宋体"/>
          <w:sz w:val="28"/>
          <w:szCs w:val="32"/>
        </w:rPr>
        <w:t>，再点击</w:t>
      </w:r>
      <w:r>
        <w:rPr>
          <w:rFonts w:hint="eastAsia"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选题管理</w:t>
      </w:r>
      <w:r>
        <w:rPr>
          <w:rFonts w:hint="eastAsia" w:ascii="宋体" w:hAnsi="宋体" w:eastAsia="宋体"/>
          <w:sz w:val="28"/>
          <w:szCs w:val="32"/>
        </w:rPr>
        <w:t>”</w:t>
      </w:r>
    </w:p>
    <w:p w14:paraId="750A0CE9"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drawing>
          <wp:inline distT="0" distB="0" distL="114300" distR="114300">
            <wp:extent cx="5328285" cy="2978785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r="-1525" b="16590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BDDC"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4.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左侧边框上方“批次”选择“2025届本科生毕业论文（设计）工作”，左侧边框中的“审核状态”改为“...”，“归属院系”下拉菜单选择对应院系，点击“查询”，</w:t>
      </w:r>
      <w:r>
        <w:rPr>
          <w:rFonts w:hint="eastAsia" w:ascii="宋体" w:hAnsi="宋体" w:eastAsia="宋体"/>
          <w:sz w:val="28"/>
          <w:szCs w:val="32"/>
        </w:rPr>
        <w:t>然后</w:t>
      </w:r>
      <w:r>
        <w:rPr>
          <w:rFonts w:ascii="宋体" w:hAnsi="宋体" w:eastAsia="宋体"/>
          <w:sz w:val="28"/>
          <w:szCs w:val="32"/>
        </w:rPr>
        <w:t>点击</w:t>
      </w:r>
      <w:r>
        <w:rPr>
          <w:rFonts w:hint="eastAsia" w:ascii="宋体" w:hAnsi="宋体" w:eastAsia="宋体"/>
          <w:sz w:val="28"/>
          <w:szCs w:val="32"/>
          <w:lang w:eastAsia="zh-CN"/>
        </w:rPr>
        <w:t>“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导出选题情况汇总表</w:t>
      </w:r>
      <w:r>
        <w:rPr>
          <w:rFonts w:hint="eastAsia" w:ascii="宋体" w:hAnsi="宋体" w:eastAsia="宋体"/>
          <w:sz w:val="28"/>
          <w:szCs w:val="32"/>
          <w:lang w:eastAsia="zh-CN"/>
        </w:rPr>
        <w:t>”</w:t>
      </w:r>
      <w:r>
        <w:rPr>
          <w:rFonts w:ascii="宋体" w:hAnsi="宋体" w:eastAsia="宋体"/>
          <w:sz w:val="28"/>
          <w:szCs w:val="32"/>
        </w:rPr>
        <w:t>，即可导出</w:t>
      </w:r>
      <w:r>
        <w:rPr>
          <w:rFonts w:hint="eastAsia" w:ascii="宋体" w:hAnsi="宋体" w:eastAsia="宋体"/>
          <w:sz w:val="28"/>
          <w:szCs w:val="32"/>
        </w:rPr>
        <w:t>本学院</w:t>
      </w:r>
      <w:r>
        <w:rPr>
          <w:rFonts w:ascii="宋体" w:hAnsi="宋体" w:eastAsia="宋体"/>
          <w:sz w:val="28"/>
          <w:szCs w:val="32"/>
        </w:rPr>
        <w:t>的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2025届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本科生</w:t>
      </w:r>
      <w:r>
        <w:rPr>
          <w:rFonts w:ascii="宋体" w:hAnsi="宋体" w:eastAsia="宋体"/>
          <w:sz w:val="28"/>
          <w:szCs w:val="32"/>
        </w:rPr>
        <w:t>毕业论文（</w:t>
      </w:r>
      <w:r>
        <w:rPr>
          <w:rFonts w:hint="eastAsia" w:ascii="宋体" w:hAnsi="宋体" w:eastAsia="宋体"/>
          <w:sz w:val="28"/>
          <w:szCs w:val="32"/>
        </w:rPr>
        <w:t>设计</w:t>
      </w:r>
      <w:r>
        <w:rPr>
          <w:rFonts w:ascii="宋体" w:hAnsi="宋体" w:eastAsia="宋体"/>
          <w:sz w:val="28"/>
          <w:szCs w:val="32"/>
        </w:rPr>
        <w:t>）</w:t>
      </w:r>
      <w:r>
        <w:rPr>
          <w:rFonts w:hint="eastAsia" w:ascii="宋体" w:hAnsi="宋体" w:eastAsia="宋体"/>
          <w:sz w:val="28"/>
          <w:szCs w:val="32"/>
        </w:rPr>
        <w:t>选题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情况汇总</w:t>
      </w:r>
      <w:r>
        <w:rPr>
          <w:rFonts w:ascii="宋体" w:hAnsi="宋体" w:eastAsia="宋体"/>
          <w:sz w:val="28"/>
          <w:szCs w:val="32"/>
        </w:rPr>
        <w:t>表</w:t>
      </w:r>
    </w:p>
    <w:p w14:paraId="78060151">
      <w:pPr>
        <w:ind w:firstLine="280" w:firstLineChars="100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drawing>
          <wp:inline distT="0" distB="0" distL="114300" distR="114300">
            <wp:extent cx="5273040" cy="3872230"/>
            <wp:effectExtent l="0" t="0" r="3810" b="1397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mI4YjM1MGUyMzUyMTZmYzgwOWJmOTE5NzczYjIifQ=="/>
  </w:docVars>
  <w:rsids>
    <w:rsidRoot w:val="006246B1"/>
    <w:rsid w:val="003329A3"/>
    <w:rsid w:val="0056169C"/>
    <w:rsid w:val="006246B1"/>
    <w:rsid w:val="00726DCF"/>
    <w:rsid w:val="007470C5"/>
    <w:rsid w:val="00991447"/>
    <w:rsid w:val="00F30AEB"/>
    <w:rsid w:val="22A44436"/>
    <w:rsid w:val="24321EDE"/>
    <w:rsid w:val="31193F40"/>
    <w:rsid w:val="34AC086A"/>
    <w:rsid w:val="4825616C"/>
    <w:rsid w:val="5FBB165E"/>
    <w:rsid w:val="6CDB541C"/>
    <w:rsid w:val="725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169</Words>
  <Characters>198</Characters>
  <Lines>1</Lines>
  <Paragraphs>1</Paragraphs>
  <TotalTime>5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AutoBVT</dc:creator>
  <cp:lastModifiedBy>小六</cp:lastModifiedBy>
  <dcterms:modified xsi:type="dcterms:W3CDTF">2025-03-18T01:00:06Z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6C844B4D10BC433E85ADEBC1D78EAC73</vt:lpwstr>
  </property>
  <property fmtid="{D5CDD505-2E9C-101B-9397-08002B2CF9AE}" pid="4" name="KSOTemplateDocerSaveRecord">
    <vt:lpwstr>eyJoZGlkIjoiODBhZWEyNWVlNGU0MTI4OTAzM2EyOTFkMGQwMWRhN2YiLCJ1c2VySWQiOiIxNjM4NDU3OTkxIn0=</vt:lpwstr>
  </property>
</Properties>
</file>