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8CAB1">
      <w:pPr>
        <w:pStyle w:val="7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秋</w:t>
      </w:r>
      <w:r>
        <w:rPr>
          <w:rFonts w:ascii="仿宋" w:hAnsi="仿宋" w:eastAsia="仿宋"/>
        </w:rPr>
        <w:t>季学期</w:t>
      </w:r>
      <w:r>
        <w:rPr>
          <w:rFonts w:hint="eastAsia" w:ascii="仿宋" w:hAnsi="仿宋" w:eastAsia="仿宋"/>
        </w:rPr>
        <w:t>“在线学分课”开课通知</w:t>
      </w:r>
    </w:p>
    <w:p w14:paraId="1A21E0CA">
      <w:pPr>
        <w:spacing w:line="360" w:lineRule="auto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各位同学好！</w:t>
      </w:r>
    </w:p>
    <w:p w14:paraId="10B18DEA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新学期已开启，“在线课程”已准备就绪，为便于同学们顺利开展在线学习，请同学们一定按照操作流程要求的地址和终端学习，现就具体操作及注意事项说明如下：</w:t>
      </w:r>
      <w:bookmarkStart w:id="0" w:name="_GoBack"/>
      <w:bookmarkEnd w:id="0"/>
    </w:p>
    <w:p w14:paraId="291BE5C8">
      <w:pPr>
        <w:pStyle w:val="3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一、学习平台（网页端）</w:t>
      </w:r>
    </w:p>
    <w:p w14:paraId="6CC291CE">
      <w:pPr>
        <w:pStyle w:val="15"/>
        <w:numPr>
          <w:ilvl w:val="0"/>
          <w:numId w:val="1"/>
        </w:numPr>
        <w:spacing w:line="360" w:lineRule="auto"/>
        <w:ind w:firstLineChars="0"/>
        <w:rPr>
          <w:rStyle w:val="11"/>
          <w:rFonts w:ascii="仿宋" w:hAnsi="仿宋" w:eastAsia="仿宋"/>
          <w:color w:val="auto"/>
          <w:sz w:val="24"/>
          <w:szCs w:val="28"/>
          <w:u w:val="none"/>
        </w:rPr>
      </w:pPr>
      <w:r>
        <w:rPr>
          <w:rFonts w:hint="eastAsia" w:ascii="仿宋" w:hAnsi="仿宋" w:eastAsia="仿宋"/>
          <w:b/>
          <w:sz w:val="24"/>
          <w:szCs w:val="28"/>
        </w:rPr>
        <w:t>学习平台地址</w:t>
      </w:r>
      <w:r>
        <w:rPr>
          <w:rFonts w:hint="eastAsia" w:ascii="仿宋" w:hAnsi="仿宋" w:eastAsia="仿宋"/>
          <w:sz w:val="24"/>
          <w:szCs w:val="28"/>
        </w:rPr>
        <w:t>：</w:t>
      </w:r>
      <w:r>
        <w:fldChar w:fldCharType="begin"/>
      </w:r>
      <w:r>
        <w:instrText xml:space="preserve"> HYPERLINK "https://lnnu.yuketang.cn/" </w:instrText>
      </w:r>
      <w:r>
        <w:fldChar w:fldCharType="separate"/>
      </w:r>
      <w:r>
        <w:rPr>
          <w:rStyle w:val="11"/>
          <w:rFonts w:hint="eastAsia"/>
        </w:rPr>
        <w:t>https://lnnu.yuketang.cn/</w:t>
      </w:r>
      <w:r>
        <w:rPr>
          <w:rStyle w:val="11"/>
          <w:rFonts w:hint="eastAsia"/>
        </w:rPr>
        <w:fldChar w:fldCharType="end"/>
      </w:r>
    </w:p>
    <w:p w14:paraId="32D8B113"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平台登录说明</w:t>
      </w:r>
      <w:r>
        <w:rPr>
          <w:rFonts w:hint="eastAsia" w:ascii="仿宋" w:hAnsi="仿宋" w:eastAsia="仿宋"/>
          <w:sz w:val="24"/>
          <w:szCs w:val="28"/>
        </w:rPr>
        <w:t>（身份认证）：</w:t>
      </w:r>
    </w:p>
    <w:p w14:paraId="05D9B6AA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登录说明：</w:t>
      </w:r>
      <w:r>
        <w:rPr>
          <w:rFonts w:hint="eastAsia" w:ascii="仿宋" w:hAnsi="仿宋" w:eastAsia="仿宋"/>
          <w:sz w:val="24"/>
          <w:szCs w:val="28"/>
        </w:rPr>
        <w:t>平台目前仅支持“微信扫码”登录，在扫码登录前，需进行身份认证。</w:t>
      </w:r>
    </w:p>
    <w:p w14:paraId="44A55E74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身份认证</w:t>
      </w:r>
      <w:r>
        <w:rPr>
          <w:rFonts w:ascii="仿宋" w:hAnsi="仿宋" w:eastAsia="仿宋"/>
          <w:sz w:val="24"/>
          <w:szCs w:val="28"/>
        </w:rPr>
        <w:t>（如果已完成身份认证，请略过此步骤）</w:t>
      </w:r>
      <w:r>
        <w:rPr>
          <w:rFonts w:hint="eastAsia" w:ascii="仿宋" w:hAnsi="仿宋" w:eastAsia="仿宋"/>
          <w:b/>
          <w:sz w:val="24"/>
          <w:szCs w:val="28"/>
        </w:rPr>
        <w:t>：</w:t>
      </w:r>
      <w:r>
        <w:rPr>
          <w:rFonts w:hint="eastAsia" w:ascii="仿宋" w:hAnsi="仿宋" w:eastAsia="仿宋"/>
          <w:sz w:val="24"/>
          <w:szCs w:val="28"/>
        </w:rPr>
        <w:t>登录平台前，请先在“长江雨课堂”微信服务号内进行身份认证</w:t>
      </w:r>
      <w:r>
        <w:rPr>
          <w:rFonts w:ascii="仿宋" w:hAnsi="仿宋" w:eastAsia="仿宋"/>
          <w:sz w:val="24"/>
          <w:szCs w:val="28"/>
        </w:rPr>
        <w:t>-选择学校：</w:t>
      </w:r>
      <w:r>
        <w:rPr>
          <w:rFonts w:hint="eastAsia" w:ascii="仿宋" w:hAnsi="仿宋" w:eastAsia="仿宋"/>
          <w:sz w:val="24"/>
          <w:szCs w:val="28"/>
        </w:rPr>
        <w:t>辽宁师范大学，按页面提示输入账号密码</w:t>
      </w:r>
      <w:r>
        <w:rPr>
          <w:rFonts w:ascii="仿宋" w:hAnsi="仿宋" w:eastAsia="仿宋"/>
          <w:sz w:val="24"/>
          <w:szCs w:val="28"/>
        </w:rPr>
        <w:t>（</w:t>
      </w:r>
      <w:r>
        <w:rPr>
          <w:rFonts w:ascii="仿宋" w:hAnsi="仿宋" w:eastAsia="仿宋"/>
          <w:color w:val="FF0000"/>
          <w:sz w:val="24"/>
          <w:szCs w:val="28"/>
        </w:rPr>
        <w:t>账号是学号，密码是</w:t>
      </w:r>
      <w:r>
        <w:rPr>
          <w:rFonts w:hint="eastAsia" w:ascii="仿宋" w:hAnsi="仿宋" w:eastAsia="仿宋"/>
          <w:color w:val="FF0000"/>
          <w:sz w:val="24"/>
          <w:szCs w:val="28"/>
        </w:rPr>
        <w:t>l</w:t>
      </w:r>
      <w:r>
        <w:rPr>
          <w:rFonts w:ascii="仿宋" w:hAnsi="仿宋" w:eastAsia="仿宋"/>
          <w:color w:val="FF0000"/>
          <w:sz w:val="24"/>
          <w:szCs w:val="28"/>
        </w:rPr>
        <w:t>nnu+</w:t>
      </w:r>
      <w:r>
        <w:rPr>
          <w:rFonts w:hint="eastAsia" w:ascii="仿宋" w:hAnsi="仿宋" w:eastAsia="仿宋"/>
          <w:color w:val="FF0000"/>
          <w:sz w:val="24"/>
          <w:szCs w:val="28"/>
        </w:rPr>
        <w:t>学号</w:t>
      </w:r>
      <w:r>
        <w:rPr>
          <w:rFonts w:ascii="仿宋" w:hAnsi="仿宋" w:eastAsia="仿宋"/>
          <w:sz w:val="24"/>
          <w:szCs w:val="28"/>
        </w:rPr>
        <w:t>）</w:t>
      </w:r>
    </w:p>
    <w:p w14:paraId="6974EF6D">
      <w:pPr>
        <w:pStyle w:val="15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drawing>
          <wp:inline distT="0" distB="0" distL="0" distR="0">
            <wp:extent cx="4555490" cy="2228215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764" cy="223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39852">
      <w:pPr>
        <w:pStyle w:val="15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扫码登录：</w:t>
      </w:r>
      <w:r>
        <w:rPr>
          <w:rFonts w:hint="eastAsia" w:ascii="仿宋" w:hAnsi="仿宋" w:eastAsia="仿宋"/>
          <w:sz w:val="24"/>
          <w:szCs w:val="24"/>
        </w:rPr>
        <w:t>已完成身份认证后，在</w:t>
      </w:r>
      <w:r>
        <w:rPr>
          <w:rFonts w:hint="eastAsia" w:ascii="仿宋" w:hAnsi="仿宋" w:eastAsia="仿宋"/>
          <w:b/>
          <w:sz w:val="24"/>
          <w:szCs w:val="24"/>
        </w:rPr>
        <w:t>网页端使用</w:t>
      </w:r>
      <w:r>
        <w:rPr>
          <w:rFonts w:ascii="仿宋" w:hAnsi="仿宋" w:eastAsia="仿宋"/>
          <w:b/>
          <w:sz w:val="24"/>
          <w:szCs w:val="24"/>
        </w:rPr>
        <w:t>Chrome最新版本或火狐最新版本浏览器</w:t>
      </w:r>
      <w:r>
        <w:rPr>
          <w:rFonts w:hint="eastAsia" w:ascii="仿宋" w:hAnsi="仿宋" w:eastAsia="仿宋"/>
          <w:sz w:val="24"/>
          <w:szCs w:val="24"/>
        </w:rPr>
        <w:t>，打开学习平台地址：https://lnnu.yuketang.cn/通过</w:t>
      </w:r>
      <w:r>
        <w:rPr>
          <w:rFonts w:hint="eastAsia" w:ascii="仿宋" w:hAnsi="仿宋" w:eastAsia="仿宋"/>
          <w:b/>
          <w:sz w:val="24"/>
          <w:szCs w:val="24"/>
        </w:rPr>
        <w:t>微信扫码登录</w:t>
      </w:r>
      <w:r>
        <w:rPr>
          <w:rFonts w:hint="eastAsia" w:ascii="仿宋" w:hAnsi="仿宋" w:eastAsia="仿宋"/>
          <w:sz w:val="24"/>
          <w:szCs w:val="24"/>
        </w:rPr>
        <w:t>平台，开始学习。</w:t>
      </w:r>
    </w:p>
    <w:p w14:paraId="5DD33CC2">
      <w:pPr>
        <w:pStyle w:val="3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二、学习平台（移动端）</w:t>
      </w:r>
    </w:p>
    <w:p w14:paraId="6C8AF29E"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除了通过学习平台（网页端）学习在线课程,同学们还可以通过移动端——学堂云A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随时随地学习课程。</w:t>
      </w:r>
    </w:p>
    <w:p w14:paraId="17D399EC">
      <w:pPr>
        <w:pStyle w:val="15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下载学堂云A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学生可以通过网页端学习平台</w:t>
      </w:r>
      <w:r>
        <w:rPr>
          <w:rFonts w:ascii="仿宋" w:hAnsi="仿宋" w:eastAsia="仿宋"/>
          <w:sz w:val="24"/>
          <w:szCs w:val="24"/>
        </w:rPr>
        <w:t>,</w:t>
      </w:r>
      <w:r>
        <w:rPr>
          <w:rFonts w:hint="eastAsia" w:ascii="仿宋" w:hAnsi="仿宋" w:eastAsia="仿宋"/>
          <w:b/>
          <w:sz w:val="24"/>
          <w:szCs w:val="24"/>
        </w:rPr>
        <w:t>扫码下载A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（如下图）</w:t>
      </w:r>
      <w:r>
        <w:rPr>
          <w:rFonts w:hint="eastAsia" w:ascii="仿宋" w:hAnsi="仿宋" w:eastAsia="仿宋"/>
          <w:sz w:val="24"/>
          <w:szCs w:val="24"/>
        </w:rPr>
        <w:t>。</w:t>
      </w:r>
    </w:p>
    <w:p w14:paraId="0EA3FBE6">
      <w:pPr>
        <w:pStyle w:val="15"/>
        <w:ind w:left="420" w:firstLine="0" w:firstLineChars="0"/>
      </w:pPr>
      <w:r>
        <w:drawing>
          <wp:inline distT="0" distB="0" distL="0" distR="0">
            <wp:extent cx="4651375" cy="18027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0D570">
      <w:pPr>
        <w:pStyle w:val="15"/>
        <w:ind w:left="420" w:firstLine="0" w:firstLineChars="0"/>
        <w:jc w:val="center"/>
      </w:pPr>
      <w:r>
        <w:drawing>
          <wp:inline distT="0" distB="0" distL="114300" distR="114300">
            <wp:extent cx="1320800" cy="1554480"/>
            <wp:effectExtent l="0" t="0" r="508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BFF61">
      <w:pPr>
        <w:pStyle w:val="15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登录学堂云A</w:t>
      </w:r>
      <w:r>
        <w:rPr>
          <w:rFonts w:ascii="仿宋" w:hAnsi="仿宋" w:eastAsia="仿宋"/>
          <w:b/>
          <w:sz w:val="24"/>
          <w:szCs w:val="24"/>
        </w:rPr>
        <w:t>PP(</w:t>
      </w:r>
      <w:r>
        <w:rPr>
          <w:rFonts w:hint="eastAsia" w:ascii="仿宋" w:hAnsi="仿宋" w:eastAsia="仿宋"/>
          <w:b/>
          <w:sz w:val="24"/>
          <w:szCs w:val="24"/>
        </w:rPr>
        <w:t>登录前需进行身份认证)</w:t>
      </w:r>
      <w:r>
        <w:rPr>
          <w:rFonts w:ascii="仿宋" w:hAnsi="仿宋" w:eastAsia="仿宋"/>
          <w:b/>
          <w:sz w:val="24"/>
          <w:szCs w:val="24"/>
        </w:rPr>
        <w:t>:</w:t>
      </w:r>
      <w:r>
        <w:rPr>
          <w:rFonts w:hint="eastAsia" w:ascii="仿宋" w:hAnsi="仿宋" w:eastAsia="仿宋"/>
          <w:sz w:val="24"/>
          <w:szCs w:val="24"/>
        </w:rPr>
        <w:t>打开学堂云A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，选择“长江_学堂云”，通过“微信登录”课程，进入学习（如登录页面没有“微信登陆”，需退出app在重新打开或扫描二维码下载app）。</w:t>
      </w:r>
    </w:p>
    <w:p w14:paraId="1BDC4DBC">
      <w:pPr>
        <w:pStyle w:val="15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r>
        <w:rPr>
          <w:sz w:val="20"/>
        </w:rPr>
        <w:drawing>
          <wp:inline distT="0" distB="0" distL="0" distR="0">
            <wp:extent cx="1105535" cy="24237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5726" cy="25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1191895" cy="2423160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8750" cy="24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9FDD4">
      <w:pPr>
        <w:pStyle w:val="3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三、注意事项</w:t>
      </w:r>
    </w:p>
    <w:p w14:paraId="7C0C69AB">
      <w:pPr>
        <w:pStyle w:val="16"/>
        <w:widowControl/>
        <w:numPr>
          <w:ilvl w:val="0"/>
          <w:numId w:val="5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登入平台，学习之前，请确认“所选”课程是否准确。</w:t>
      </w:r>
    </w:p>
    <w:p w14:paraId="2FCD3046">
      <w:pPr>
        <w:pStyle w:val="16"/>
        <w:widowControl/>
        <w:numPr>
          <w:ilvl w:val="0"/>
          <w:numId w:val="6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教师代选</w:t>
      </w:r>
      <w:r>
        <w:rPr>
          <w:rFonts w:ascii="仿宋" w:hAnsi="仿宋" w:eastAsia="仿宋" w:cs="仿宋"/>
          <w:sz w:val="24"/>
          <w:szCs w:val="24"/>
        </w:rPr>
        <w:t>——课程确认方式：学生无需自选课，进入平台-学习空间-我听的课程-查看/学习所选课程；</w:t>
      </w:r>
    </w:p>
    <w:p w14:paraId="6C83E948">
      <w:pPr>
        <w:pStyle w:val="16"/>
        <w:widowControl/>
        <w:numPr>
          <w:ilvl w:val="0"/>
          <w:numId w:val="6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z w:val="24"/>
          <w:szCs w:val="24"/>
        </w:rPr>
        <w:t>学生自选</w:t>
      </w:r>
      <w:r>
        <w:rPr>
          <w:rFonts w:ascii="仿宋" w:hAnsi="仿宋" w:eastAsia="仿宋" w:cs="仿宋"/>
          <w:sz w:val="24"/>
          <w:szCs w:val="24"/>
        </w:rPr>
        <w:t>——课程确认方式：学生自行选课，进入平台--全部课程-找到需选的课程-确认选课。</w:t>
      </w:r>
    </w:p>
    <w:p w14:paraId="4451DCEC">
      <w:pPr>
        <w:pStyle w:val="16"/>
        <w:widowControl/>
        <w:numPr>
          <w:ilvl w:val="0"/>
          <w:numId w:val="6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对于选课、退课问题，请优先联系教务处老师。</w:t>
      </w:r>
    </w:p>
    <w:p w14:paraId="3504E59D">
      <w:pPr>
        <w:pStyle w:val="16"/>
        <w:widowControl/>
        <w:numPr>
          <w:ilvl w:val="0"/>
          <w:numId w:val="5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学习课程请关注课程基本信息（开课、结课、考试时间以及考核方式），规律学习，以免错过考试及单元计分截止时间等。</w:t>
      </w:r>
    </w:p>
    <w:p w14:paraId="2FCF3753">
      <w:pPr>
        <w:pStyle w:val="16"/>
        <w:widowControl/>
        <w:numPr>
          <w:ilvl w:val="0"/>
          <w:numId w:val="5"/>
        </w:numPr>
        <w:ind w:firstLineChars="0"/>
        <w:rPr>
          <w:rFonts w:hint="default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关于课程问题，请联系学堂在线平台客服。</w:t>
      </w:r>
    </w:p>
    <w:p w14:paraId="4E206B0A"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hint="default" w:ascii="仿宋" w:hAnsi="仿宋" w:eastAsia="仿宋" w:cs="仿宋"/>
          <w:color w:val="FF0000"/>
          <w:sz w:val="24"/>
          <w:szCs w:val="24"/>
        </w:rPr>
      </w:pPr>
      <w:r>
        <w:rPr>
          <w:rFonts w:ascii="仿宋" w:hAnsi="仿宋" w:eastAsia="仿宋" w:cs="仿宋"/>
          <w:color w:val="FF0000"/>
          <w:sz w:val="24"/>
          <w:szCs w:val="24"/>
        </w:rPr>
        <w:t>电话: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010-</w:t>
      </w:r>
      <w:r>
        <w:rPr>
          <w:rFonts w:ascii="仿宋" w:hAnsi="仿宋" w:eastAsia="仿宋" w:cs="仿宋"/>
          <w:color w:val="FF0000"/>
          <w:sz w:val="24"/>
          <w:szCs w:val="24"/>
        </w:rPr>
        <w:t>82152530（工作日 09:00—18:00）</w:t>
      </w:r>
    </w:p>
    <w:p w14:paraId="4BA7F3DB">
      <w:pPr>
        <w:pStyle w:val="16"/>
        <w:widowControl/>
        <w:numPr>
          <w:ilvl w:val="0"/>
          <w:numId w:val="7"/>
        </w:numPr>
        <w:spacing w:line="360" w:lineRule="auto"/>
        <w:ind w:firstLineChars="0"/>
        <w:rPr>
          <w:rFonts w:hint="default" w:ascii="仿宋" w:hAnsi="仿宋" w:eastAsia="仿宋" w:cs="仿宋"/>
          <w:color w:val="FF0000"/>
          <w:sz w:val="24"/>
          <w:szCs w:val="24"/>
        </w:rPr>
      </w:pPr>
      <w:r>
        <w:rPr>
          <w:rFonts w:ascii="仿宋" w:hAnsi="仿宋" w:eastAsia="仿宋" w:cs="仿宋"/>
          <w:color w:val="FF0000"/>
          <w:sz w:val="24"/>
          <w:szCs w:val="24"/>
        </w:rPr>
        <w:t>邮件:  creditcourse@xuetangx.com　</w:t>
      </w:r>
    </w:p>
    <w:p w14:paraId="3792D841">
      <w:pPr>
        <w:pStyle w:val="15"/>
        <w:spacing w:line="360" w:lineRule="auto"/>
        <w:ind w:firstLine="0" w:firstLineChars="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F54F6"/>
    <w:multiLevelType w:val="multilevel"/>
    <w:tmpl w:val="BADF54F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DC8291C7"/>
    <w:multiLevelType w:val="multilevel"/>
    <w:tmpl w:val="DC8291C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abstractNum w:abstractNumId="2">
    <w:nsid w:val="0A9778BE"/>
    <w:multiLevelType w:val="multilevel"/>
    <w:tmpl w:val="0A9778B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430D99"/>
    <w:multiLevelType w:val="multilevel"/>
    <w:tmpl w:val="10430D99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72B00AAB"/>
    <w:multiLevelType w:val="multilevel"/>
    <w:tmpl w:val="72B00A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0FB58F"/>
    <w:multiLevelType w:val="multilevel"/>
    <w:tmpl w:val="730FB58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53076"/>
    <w:multiLevelType w:val="multilevel"/>
    <w:tmpl w:val="7CE53076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Y2JhMTc2OTU3ZjY3M2VmMDc5M2ZmNzRjMDIxOGUifQ=="/>
  </w:docVars>
  <w:rsids>
    <w:rsidRoot w:val="00A553C5"/>
    <w:rsid w:val="0000289B"/>
    <w:rsid w:val="000B69FD"/>
    <w:rsid w:val="00144CE2"/>
    <w:rsid w:val="00186647"/>
    <w:rsid w:val="001B5A89"/>
    <w:rsid w:val="0027053B"/>
    <w:rsid w:val="003804F4"/>
    <w:rsid w:val="003F5B03"/>
    <w:rsid w:val="00423EC1"/>
    <w:rsid w:val="00444B1D"/>
    <w:rsid w:val="00495B42"/>
    <w:rsid w:val="004C1C44"/>
    <w:rsid w:val="004C451A"/>
    <w:rsid w:val="004F7DC0"/>
    <w:rsid w:val="00523518"/>
    <w:rsid w:val="005C2E08"/>
    <w:rsid w:val="005D1D6D"/>
    <w:rsid w:val="00623C62"/>
    <w:rsid w:val="006974BE"/>
    <w:rsid w:val="006A6316"/>
    <w:rsid w:val="006E4B79"/>
    <w:rsid w:val="00713F23"/>
    <w:rsid w:val="00716EBD"/>
    <w:rsid w:val="007D025B"/>
    <w:rsid w:val="007F2A2E"/>
    <w:rsid w:val="008573F5"/>
    <w:rsid w:val="00865A51"/>
    <w:rsid w:val="008A271D"/>
    <w:rsid w:val="008B2D63"/>
    <w:rsid w:val="00917CDB"/>
    <w:rsid w:val="00946B9E"/>
    <w:rsid w:val="00947442"/>
    <w:rsid w:val="00954142"/>
    <w:rsid w:val="0099420D"/>
    <w:rsid w:val="009F42BC"/>
    <w:rsid w:val="00A16407"/>
    <w:rsid w:val="00A553C5"/>
    <w:rsid w:val="00A75F21"/>
    <w:rsid w:val="00AD2ADA"/>
    <w:rsid w:val="00AD767C"/>
    <w:rsid w:val="00AF14BB"/>
    <w:rsid w:val="00B60BEB"/>
    <w:rsid w:val="00B907E8"/>
    <w:rsid w:val="00C2246B"/>
    <w:rsid w:val="00C243A1"/>
    <w:rsid w:val="00C25E0D"/>
    <w:rsid w:val="00CB04A7"/>
    <w:rsid w:val="00DA0C6D"/>
    <w:rsid w:val="00DB4AC8"/>
    <w:rsid w:val="00E2358B"/>
    <w:rsid w:val="00E40DEC"/>
    <w:rsid w:val="00EA5CAF"/>
    <w:rsid w:val="00EE448A"/>
    <w:rsid w:val="00F358D1"/>
    <w:rsid w:val="013D5E0A"/>
    <w:rsid w:val="078C4FB4"/>
    <w:rsid w:val="24DA5F7A"/>
    <w:rsid w:val="250B70B6"/>
    <w:rsid w:val="2514167C"/>
    <w:rsid w:val="2C3A540D"/>
    <w:rsid w:val="3FAC0B4F"/>
    <w:rsid w:val="500C32DD"/>
    <w:rsid w:val="509B777C"/>
    <w:rsid w:val="51215D4A"/>
    <w:rsid w:val="519367CC"/>
    <w:rsid w:val="52D76859"/>
    <w:rsid w:val="5B1B475E"/>
    <w:rsid w:val="5C9A78F6"/>
    <w:rsid w:val="5D6C49ED"/>
    <w:rsid w:val="626B043D"/>
    <w:rsid w:val="7B5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17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3086-6814-453B-9DBE-468A16556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719</Words>
  <Characters>845</Characters>
  <Lines>6</Lines>
  <Paragraphs>1</Paragraphs>
  <TotalTime>14</TotalTime>
  <ScaleCrop>false</ScaleCrop>
  <LinksUpToDate>false</LinksUpToDate>
  <CharactersWithSpaces>849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2021-03-08T05:10:00Z</dcterms:created>
  <dc:creator>t x</dc:creator>
  <cp:lastModifiedBy>lenovo</cp:lastModifiedBy>
  <dcterms:modified xsi:type="dcterms:W3CDTF">2025-09-01T05:47:14Z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443E86A4F0674D86B898EB5F7FAE1F2A</vt:lpwstr>
  </property>
  <property fmtid="{D5CDD505-2E9C-101B-9397-08002B2CF9AE}" pid="4" name="KSOTemplateDocerSaveRecord">
    <vt:lpwstr>eyJoZGlkIjoiOWE2MWFkZDA3Njk5ZjAxMTBiOTVjMjU3NGQ3OTNlOTUifQ==</vt:lpwstr>
  </property>
</Properties>
</file>